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4FCC6AAF" wp14:textId="07C656EB">
      <w:r w:rsidRPr="394FD169" w:rsidR="1046674A">
        <w:rPr>
          <w:rFonts w:ascii="Open Sans" w:hAnsi="Open Sans" w:eastAsia="Open Sans" w:cs="Open Sans"/>
          <w:b w:val="0"/>
          <w:bCs w:val="0"/>
          <w:i w:val="0"/>
          <w:iCs w:val="0"/>
          <w:caps w:val="0"/>
          <w:smallCaps w:val="0"/>
          <w:noProof w:val="0"/>
          <w:color w:val="4F4F4F"/>
          <w:sz w:val="25"/>
          <w:szCs w:val="25"/>
          <w:lang w:val="en-GB"/>
        </w:rPr>
        <w:t xml:space="preserve">SNOW/INCLEMENT WEATHER POLICY  </w:t>
      </w:r>
    </w:p>
    <w:p xmlns:wp14="http://schemas.microsoft.com/office/word/2010/wordml" w14:paraId="4B1F9FF5" wp14:textId="62192CFC">
      <w:r w:rsidRPr="394FD169" w:rsidR="1046674A">
        <w:rPr>
          <w:rFonts w:ascii="Open Sans" w:hAnsi="Open Sans" w:eastAsia="Open Sans" w:cs="Open Sans"/>
          <w:b w:val="0"/>
          <w:bCs w:val="0"/>
          <w:i w:val="0"/>
          <w:iCs w:val="0"/>
          <w:caps w:val="0"/>
          <w:smallCaps w:val="0"/>
          <w:noProof w:val="0"/>
          <w:color w:val="4F4F4F"/>
          <w:sz w:val="25"/>
          <w:szCs w:val="25"/>
          <w:lang w:val="en-GB"/>
        </w:rPr>
        <w:t xml:space="preserve"> In the event of heavy snow, the decision to close PCYM will take account of the safety of all our pupils and staff, some of whom travel some distance on Saturdays. We will always endeavour to open in the event of bad weather, as long as it is safe to do so.    </w:t>
      </w:r>
    </w:p>
    <w:p xmlns:wp14="http://schemas.microsoft.com/office/word/2010/wordml" w14:paraId="4A063952" wp14:textId="587D2AAD">
      <w:r w:rsidRPr="394FD169" w:rsidR="1046674A">
        <w:rPr>
          <w:rFonts w:ascii="Open Sans" w:hAnsi="Open Sans" w:eastAsia="Open Sans" w:cs="Open Sans"/>
          <w:b w:val="0"/>
          <w:bCs w:val="0"/>
          <w:i w:val="0"/>
          <w:iCs w:val="0"/>
          <w:caps w:val="0"/>
          <w:smallCaps w:val="0"/>
          <w:noProof w:val="0"/>
          <w:color w:val="4F4F4F"/>
          <w:sz w:val="25"/>
          <w:szCs w:val="25"/>
          <w:lang w:val="en-GB"/>
        </w:rPr>
        <w:t xml:space="preserve">If PCYM is open in snow or bad weather the decision as to whether or not to send a student is at the discretion of parents. </w:t>
      </w:r>
    </w:p>
    <w:p xmlns:wp14="http://schemas.microsoft.com/office/word/2010/wordml" w14:paraId="2635D4BA" wp14:textId="47A274BA">
      <w:r w:rsidRPr="394FD169" w:rsidR="1046674A">
        <w:rPr>
          <w:rFonts w:ascii="Open Sans" w:hAnsi="Open Sans" w:eastAsia="Open Sans" w:cs="Open Sans"/>
          <w:b w:val="0"/>
          <w:bCs w:val="0"/>
          <w:i w:val="0"/>
          <w:iCs w:val="0"/>
          <w:caps w:val="0"/>
          <w:smallCaps w:val="0"/>
          <w:noProof w:val="0"/>
          <w:color w:val="4F4F4F"/>
          <w:sz w:val="25"/>
          <w:szCs w:val="25"/>
          <w:lang w:val="en-GB"/>
        </w:rPr>
        <w:t xml:space="preserve">If there are not enough tutors to safely and effectively run all sessions, PCYM will close. We will make a decision as early as possible, and will email all parents by 7.30 am on the Saturday. If PCYM has to close unexpectedly due to circumstances beyond our control, we will not be able to offer refunds for the day concerned. </w:t>
      </w:r>
    </w:p>
    <w:p xmlns:wp14="http://schemas.microsoft.com/office/word/2010/wordml" w14:paraId="66957C57" wp14:textId="55DC44F6">
      <w:r w:rsidRPr="394FD169" w:rsidR="1046674A">
        <w:rPr>
          <w:rFonts w:ascii="Open Sans" w:hAnsi="Open Sans" w:eastAsia="Open Sans" w:cs="Open Sans"/>
          <w:b w:val="0"/>
          <w:bCs w:val="0"/>
          <w:i w:val="0"/>
          <w:iCs w:val="0"/>
          <w:caps w:val="0"/>
          <w:smallCaps w:val="0"/>
          <w:noProof w:val="0"/>
          <w:color w:val="4F4F4F"/>
          <w:sz w:val="25"/>
          <w:szCs w:val="25"/>
          <w:lang w:val="en-GB"/>
        </w:rPr>
        <w:t xml:space="preserve">If PCYM does open, but extreme weather develops during the day, we will aim to remain open until the end of sessions. However this is not always possible when roads are becoming treacherous. In which case parents will be contacted and asked to collect their children as soon as possible. Under these conditions we will take verbal permission for their child/children to be collected by a nominated adult.  Normal lessons may be curtailed and the remaining pupils assembled in groups under the supervision of available authorised members of staff to awaiting collection.   </w:t>
      </w:r>
    </w:p>
    <w:p xmlns:wp14="http://schemas.microsoft.com/office/word/2010/wordml" w14:paraId="470A64CA" wp14:textId="171FC94A">
      <w:r w:rsidRPr="394FD169" w:rsidR="1046674A">
        <w:rPr>
          <w:rFonts w:ascii="Open Sans" w:hAnsi="Open Sans" w:eastAsia="Open Sans" w:cs="Open Sans"/>
          <w:b w:val="0"/>
          <w:bCs w:val="0"/>
          <w:i w:val="0"/>
          <w:iCs w:val="0"/>
          <w:caps w:val="0"/>
          <w:smallCaps w:val="0"/>
          <w:noProof w:val="0"/>
          <w:color w:val="4F4F4F"/>
          <w:sz w:val="25"/>
          <w:szCs w:val="25"/>
          <w:lang w:val="en-GB"/>
        </w:rPr>
        <w:t>Staff will always make every reasonable effort to undertake the journey to PCYM. The journey may take longer than normal and therefore some staff may not be able to arrive before the normal start of their day.</w:t>
      </w:r>
    </w:p>
    <w:p xmlns:wp14="http://schemas.microsoft.com/office/word/2010/wordml" w:rsidP="394FD169" w14:paraId="5E5787A5" wp14:textId="4F1FBD0B">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0CA351B"/>
  <w15:docId w15:val="{47B6F490-6FC4-492B-A38D-8116A47A45F7}"/>
  <w:rsids>
    <w:rsidRoot w:val="60CA351B"/>
    <w:rsid w:val="1046674A"/>
    <w:rsid w:val="394FD169"/>
    <w:rsid w:val="60CA351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720A5C51ED3844A5FC0AB4A472B7BE" ma:contentTypeVersion="22" ma:contentTypeDescription="Create a new document." ma:contentTypeScope="" ma:versionID="c0de550d2caec387cf78c8ddc9341f08">
  <xsd:schema xmlns:xsd="http://www.w3.org/2001/XMLSchema" xmlns:xs="http://www.w3.org/2001/XMLSchema" xmlns:p="http://schemas.microsoft.com/office/2006/metadata/properties" xmlns:ns2="de682095-20f0-4c6b-8a2c-943f7a3c7d5e" xmlns:ns3="a47d011c-8167-4e83-814d-8f7538099d2d" targetNamespace="http://schemas.microsoft.com/office/2006/metadata/properties" ma:root="true" ma:fieldsID="9ff30ca36984b80c4711734f5f94c8c6" ns2:_="" ns3:_="">
    <xsd:import namespace="de682095-20f0-4c6b-8a2c-943f7a3c7d5e"/>
    <xsd:import namespace="a47d011c-8167-4e83-814d-8f7538099d2d"/>
    <xsd:element name="properties">
      <xsd:complexType>
        <xsd:sequence>
          <xsd:element name="documentManagement">
            <xsd:complexType>
              <xsd:all>
                <xsd:element ref="ns2:UniqueSourceRef" minOccurs="0"/>
                <xsd:element ref="ns2:FileHash" minOccurs="0"/>
                <xsd:element ref="ns2:CloudMigratorVersion" minOccurs="0"/>
                <xsd:element ref="ns2:SharedWithUsers" minOccurs="0"/>
                <xsd:element ref="ns2:SharedWithDetails" minOccurs="0"/>
                <xsd:element ref="ns2:SharingHintHash"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82095-20f0-4c6b-8a2c-943f7a3c7d5e"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7d011c-8167-4e83-814d-8f7538099d2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044c3ce0-77d0-443c-9ded-1f415dc23145}" ma:internalName="TaxCatchAll" ma:showField="CatchAllData" ma:web="a47d011c-8167-4e83-814d-8f7538099d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de682095-20f0-4c6b-8a2c-943f7a3c7d5e" xsi:nil="true"/>
    <CloudMigratorVersion xmlns="de682095-20f0-4c6b-8a2c-943f7a3c7d5e" xsi:nil="true"/>
    <UniqueSourceRef xmlns="de682095-20f0-4c6b-8a2c-943f7a3c7d5e" xsi:nil="true"/>
    <TaxCatchAll xmlns="a47d011c-8167-4e83-814d-8f7538099d2d" xsi:nil="true"/>
    <lcf76f155ced4ddcb4097134ff3c332f xmlns="de682095-20f0-4c6b-8a2c-943f7a3c7d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23B051-C637-405A-B925-C48BB39D3359}"/>
</file>

<file path=customXml/itemProps2.xml><?xml version="1.0" encoding="utf-8"?>
<ds:datastoreItem xmlns:ds="http://schemas.openxmlformats.org/officeDocument/2006/customXml" ds:itemID="{BABDAAAE-A1FA-4DAF-A76B-607364AA1DCE}"/>
</file>

<file path=customXml/itemProps3.xml><?xml version="1.0" encoding="utf-8"?>
<ds:datastoreItem xmlns:ds="http://schemas.openxmlformats.org/officeDocument/2006/customXml" ds:itemID="{A2356596-5E99-4A4C-A4B6-E682812AB77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Goldthorp</dc:creator>
  <cp:keywords/>
  <dc:description/>
  <cp:lastModifiedBy>Kirsten Goldthorp</cp:lastModifiedBy>
  <cp:revision>2</cp:revision>
  <dcterms:created xsi:type="dcterms:W3CDTF">2021-08-02T14:31:45Z</dcterms:created>
  <dcterms:modified xsi:type="dcterms:W3CDTF">2021-08-02T14:47:00Z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0x0101003D720A5C51ED3844A5FC0AB4A472B7BE</vt:lpwstr>
  </property>
</Properties>
</file>